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E2175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F65F92" w:rsidRPr="00D6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F65F92" w:rsidRPr="00D6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Pr="00F65F92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D64A18">
        <w:rPr>
          <w:b/>
          <w:bCs/>
          <w:sz w:val="23"/>
          <w:szCs w:val="23"/>
        </w:rPr>
        <w:t xml:space="preserve">Количество слов: </w:t>
      </w:r>
      <w:r w:rsidR="002B5B83" w:rsidRPr="002B5B83">
        <w:rPr>
          <w:b/>
          <w:bCs/>
          <w:sz w:val="23"/>
          <w:szCs w:val="23"/>
        </w:rPr>
        <w:t>200</w:t>
      </w:r>
      <w:r w:rsidR="00C92BBB">
        <w:rPr>
          <w:b/>
          <w:bCs/>
          <w:sz w:val="23"/>
          <w:szCs w:val="23"/>
        </w:rPr>
        <w:t>-25</w:t>
      </w:r>
      <w:r w:rsidR="00ED508F">
        <w:rPr>
          <w:b/>
          <w:bCs/>
          <w:sz w:val="23"/>
          <w:szCs w:val="23"/>
        </w:rPr>
        <w:t>0</w:t>
      </w:r>
      <w:r w:rsidR="00F65F92">
        <w:rPr>
          <w:b/>
          <w:bCs/>
          <w:sz w:val="23"/>
          <w:szCs w:val="23"/>
        </w:rPr>
        <w:t xml:space="preserve"> </w:t>
      </w:r>
      <w:proofErr w:type="gramStart"/>
      <w:r w:rsidR="00F65F92">
        <w:rPr>
          <w:b/>
          <w:bCs/>
          <w:sz w:val="23"/>
          <w:szCs w:val="23"/>
        </w:rPr>
        <w:t>(</w:t>
      </w:r>
      <w:r w:rsidR="00F65F92" w:rsidRPr="00F65F92">
        <w:rPr>
          <w:b/>
          <w:bCs/>
          <w:sz w:val="23"/>
          <w:szCs w:val="23"/>
        </w:rPr>
        <w:t xml:space="preserve"> </w:t>
      </w:r>
      <w:proofErr w:type="gramEnd"/>
      <w:r w:rsidR="00F65F92">
        <w:rPr>
          <w:b/>
          <w:bCs/>
          <w:sz w:val="23"/>
          <w:szCs w:val="23"/>
          <w:lang w:val="en-GB"/>
        </w:rPr>
        <w:t>a</w:t>
      </w:r>
      <w:r w:rsidR="00F65F92" w:rsidRPr="00F65F92">
        <w:rPr>
          <w:b/>
          <w:bCs/>
          <w:sz w:val="23"/>
          <w:szCs w:val="23"/>
        </w:rPr>
        <w:t xml:space="preserve"> </w:t>
      </w:r>
      <w:r w:rsidR="002B5B83">
        <w:rPr>
          <w:b/>
          <w:bCs/>
          <w:sz w:val="23"/>
          <w:szCs w:val="23"/>
          <w:lang w:val="en-GB"/>
        </w:rPr>
        <w:t>proposal</w:t>
      </w:r>
      <w:r w:rsidR="00F65F92" w:rsidRPr="00F65F92">
        <w:rPr>
          <w:b/>
          <w:bCs/>
          <w:sz w:val="23"/>
          <w:szCs w:val="23"/>
        </w:rPr>
        <w:t xml:space="preserve">)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F65F92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2B5B83" w:rsidRPr="002B5B83">
        <w:rPr>
          <w:b/>
          <w:bCs/>
          <w:sz w:val="23"/>
          <w:szCs w:val="23"/>
          <w:u w:val="single"/>
        </w:rPr>
        <w:t>80</w:t>
      </w:r>
      <w:r>
        <w:rPr>
          <w:b/>
          <w:bCs/>
          <w:sz w:val="23"/>
          <w:szCs w:val="23"/>
        </w:rPr>
        <w:t xml:space="preserve">   Максимальное количество слов  </w:t>
      </w:r>
      <w:r w:rsidR="00F65F92" w:rsidRPr="00F65F92">
        <w:rPr>
          <w:b/>
          <w:bCs/>
          <w:sz w:val="23"/>
          <w:szCs w:val="23"/>
          <w:u w:val="single"/>
        </w:rPr>
        <w:t>275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>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2B5B83">
              <w:rPr>
                <w:sz w:val="20"/>
                <w:szCs w:val="20"/>
              </w:rPr>
              <w:t xml:space="preserve"> Написан</w:t>
            </w:r>
            <w:r w:rsidR="002B5B83" w:rsidRPr="002B5B83">
              <w:rPr>
                <w:sz w:val="20"/>
                <w:szCs w:val="20"/>
              </w:rPr>
              <w:t xml:space="preserve"> </w:t>
            </w:r>
            <w:r w:rsidR="002B5B83">
              <w:rPr>
                <w:sz w:val="20"/>
                <w:szCs w:val="20"/>
                <w:lang w:val="en-US"/>
              </w:rPr>
              <w:t>proposal</w:t>
            </w:r>
            <w:r w:rsidR="002B5B83" w:rsidRPr="002B5B83">
              <w:rPr>
                <w:sz w:val="20"/>
                <w:szCs w:val="20"/>
              </w:rPr>
              <w:t xml:space="preserve"> </w:t>
            </w:r>
            <w:r w:rsidR="002B5B83">
              <w:rPr>
                <w:sz w:val="20"/>
                <w:szCs w:val="20"/>
              </w:rPr>
              <w:t>в формальном стиле</w:t>
            </w:r>
            <w:r w:rsidR="00F65F92" w:rsidRPr="002603AA">
              <w:rPr>
                <w:sz w:val="20"/>
                <w:szCs w:val="20"/>
              </w:rPr>
              <w:t>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F65F92" w:rsidRPr="002603AA">
              <w:rPr>
                <w:sz w:val="20"/>
                <w:szCs w:val="20"/>
              </w:rPr>
              <w:t xml:space="preserve">).  </w:t>
            </w:r>
            <w:r w:rsidR="008C6D8E" w:rsidRPr="002603AA">
              <w:rPr>
                <w:sz w:val="20"/>
                <w:szCs w:val="20"/>
              </w:rPr>
              <w:t xml:space="preserve">  Если в письме имеютс</w:t>
            </w:r>
            <w:r w:rsidR="002B5B83">
              <w:rPr>
                <w:sz w:val="20"/>
                <w:szCs w:val="20"/>
              </w:rPr>
              <w:t>я  более 4 - 5 случаев разговорного не</w:t>
            </w:r>
            <w:r w:rsidR="008C6D8E" w:rsidRPr="002603AA">
              <w:rPr>
                <w:sz w:val="20"/>
                <w:szCs w:val="20"/>
              </w:rPr>
              <w:t xml:space="preserve">формального стиля то </w:t>
            </w:r>
            <w:r w:rsidR="008C6D8E" w:rsidRPr="00F65F92">
              <w:rPr>
                <w:b/>
                <w:sz w:val="20"/>
                <w:szCs w:val="20"/>
                <w:u w:val="single"/>
              </w:rPr>
              <w:t>0 баллов</w:t>
            </w:r>
            <w:r w:rsidR="008C6D8E" w:rsidRPr="002603AA">
              <w:rPr>
                <w:sz w:val="20"/>
                <w:szCs w:val="20"/>
              </w:rPr>
              <w:t>.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 xml:space="preserve"> вступление</w:t>
            </w:r>
            <w:r w:rsidR="002B5B83">
              <w:rPr>
                <w:sz w:val="20"/>
                <w:szCs w:val="20"/>
              </w:rPr>
              <w:t xml:space="preserve">, где прописана цель </w:t>
            </w:r>
            <w:r w:rsidR="002B5B83">
              <w:rPr>
                <w:sz w:val="20"/>
                <w:szCs w:val="20"/>
                <w:lang w:val="en-GB"/>
              </w:rPr>
              <w:t>proposal</w:t>
            </w:r>
            <w:r w:rsidR="002B5B83" w:rsidRPr="002B5B83">
              <w:rPr>
                <w:sz w:val="20"/>
                <w:szCs w:val="20"/>
              </w:rPr>
              <w:t xml:space="preserve">  (</w:t>
            </w:r>
            <w:r w:rsidR="002B5B83">
              <w:rPr>
                <w:sz w:val="20"/>
                <w:szCs w:val="20"/>
              </w:rPr>
              <w:t>достаточно 1 предложения)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 xml:space="preserve">).  </w:t>
            </w:r>
          </w:p>
          <w:p w:rsidR="00D40EB3" w:rsidRPr="00F65F92" w:rsidRDefault="00854738" w:rsidP="00302EF5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2B5B83">
              <w:rPr>
                <w:sz w:val="20"/>
                <w:szCs w:val="20"/>
              </w:rPr>
              <w:t xml:space="preserve"> (достаточно одного предложения) </w:t>
            </w:r>
            <w:r w:rsidR="00FE2175">
              <w:rPr>
                <w:sz w:val="20"/>
                <w:szCs w:val="20"/>
              </w:rPr>
              <w:t>(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>1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 xml:space="preserve"> балл). </w:t>
            </w:r>
          </w:p>
          <w:p w:rsidR="002B5B83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</w:t>
            </w:r>
            <w:r w:rsidR="002B5B83">
              <w:rPr>
                <w:sz w:val="20"/>
                <w:szCs w:val="20"/>
              </w:rPr>
              <w:t>Прописан плюс(1-2) первой опции</w:t>
            </w:r>
          </w:p>
          <w:p w:rsidR="00FE2175" w:rsidRDefault="00F65F92" w:rsidP="00FE21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65F92">
              <w:rPr>
                <w:b/>
                <w:sz w:val="20"/>
                <w:szCs w:val="20"/>
                <w:u w:val="single"/>
              </w:rPr>
              <w:t>1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FE2175">
              <w:rPr>
                <w:sz w:val="20"/>
                <w:szCs w:val="20"/>
              </w:rPr>
              <w:t>)</w:t>
            </w:r>
          </w:p>
          <w:p w:rsidR="002B5B83" w:rsidRDefault="002B5B83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Прописан минус(1-2) первой опции</w:t>
            </w:r>
          </w:p>
          <w:p w:rsidR="002B5B83" w:rsidRDefault="002B5B83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65F92">
              <w:rPr>
                <w:b/>
                <w:sz w:val="20"/>
                <w:szCs w:val="20"/>
                <w:u w:val="single"/>
              </w:rPr>
              <w:t>1 балл</w:t>
            </w:r>
            <w:r>
              <w:rPr>
                <w:sz w:val="20"/>
                <w:szCs w:val="20"/>
              </w:rPr>
              <w:t>)</w:t>
            </w:r>
          </w:p>
          <w:p w:rsidR="002B5B83" w:rsidRDefault="002B5B83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Прописан плюс (1-2) второй опции</w:t>
            </w:r>
          </w:p>
          <w:p w:rsidR="002B5B83" w:rsidRDefault="002B5B83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65F92">
              <w:rPr>
                <w:b/>
                <w:sz w:val="20"/>
                <w:szCs w:val="20"/>
                <w:u w:val="single"/>
              </w:rPr>
              <w:t>1 балл</w:t>
            </w:r>
            <w:r>
              <w:rPr>
                <w:sz w:val="20"/>
                <w:szCs w:val="20"/>
              </w:rPr>
              <w:t>)</w:t>
            </w:r>
          </w:p>
          <w:p w:rsidR="002B5B83" w:rsidRDefault="002B5B83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8) Прописан минус (1-2) второй опции</w:t>
            </w:r>
          </w:p>
          <w:p w:rsidR="002B5B83" w:rsidRDefault="002B5B83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65F92">
              <w:rPr>
                <w:b/>
                <w:sz w:val="20"/>
                <w:szCs w:val="20"/>
                <w:u w:val="single"/>
              </w:rPr>
              <w:t>1 балл</w:t>
            </w:r>
            <w:r>
              <w:rPr>
                <w:sz w:val="20"/>
                <w:szCs w:val="20"/>
              </w:rPr>
              <w:t>)</w:t>
            </w:r>
          </w:p>
          <w:p w:rsidR="002B5B83" w:rsidRDefault="002B5B83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9) прописана какая опция лучше и почему (1 балл) </w:t>
            </w:r>
          </w:p>
          <w:p w:rsidR="002B5B83" w:rsidRDefault="002B5B83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10) нет случаев цитирования (повторения более чем 3 слов из задания) 1 балл. Если есть 0 баллов</w:t>
            </w:r>
          </w:p>
          <w:p w:rsidR="002B5B83" w:rsidRPr="002603AA" w:rsidRDefault="002B5B83" w:rsidP="00FE2175">
            <w:pPr>
              <w:pStyle w:val="Default"/>
              <w:rPr>
                <w:sz w:val="20"/>
                <w:szCs w:val="20"/>
              </w:rPr>
            </w:pPr>
          </w:p>
          <w:p w:rsidR="00C92BBB" w:rsidRDefault="00C92BBB" w:rsidP="00302EF5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 xml:space="preserve">Если же </w:t>
            </w:r>
            <w:r w:rsidR="00C92BBB">
              <w:rPr>
                <w:rFonts w:ascii="Times New Roman" w:hAnsi="Times New Roman" w:cs="Times New Roman"/>
                <w:sz w:val="20"/>
                <w:szCs w:val="20"/>
              </w:rPr>
              <w:t xml:space="preserve">написано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более 275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r w:rsidR="00FD57A4">
              <w:rPr>
                <w:bCs/>
                <w:sz w:val="20"/>
                <w:szCs w:val="20"/>
                <w:lang w:val="en-GB"/>
              </w:rPr>
              <w:t>Narrative</w:t>
            </w:r>
            <w:r w:rsidR="00FD57A4" w:rsidRPr="00FD57A4">
              <w:rPr>
                <w:bCs/>
                <w:sz w:val="20"/>
                <w:szCs w:val="20"/>
              </w:rPr>
              <w:t xml:space="preserve"> </w:t>
            </w:r>
            <w:r w:rsidR="00FD57A4">
              <w:rPr>
                <w:bCs/>
                <w:sz w:val="20"/>
                <w:szCs w:val="20"/>
                <w:lang w:val="en-GB"/>
              </w:rPr>
              <w:t>Tenses</w:t>
            </w:r>
            <w:r w:rsidR="00FD57A4" w:rsidRPr="00FD57A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D64A18">
              <w:rPr>
                <w:sz w:val="20"/>
                <w:szCs w:val="20"/>
              </w:rPr>
              <w:t>очно, ИЛИ объем работы менее 1</w:t>
            </w:r>
            <w:r w:rsidR="002B5B83">
              <w:rPr>
                <w:sz w:val="20"/>
                <w:szCs w:val="20"/>
              </w:rPr>
              <w:t>80</w:t>
            </w:r>
            <w:r w:rsidR="00D64A18" w:rsidRPr="00D64A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B420F"/>
    <w:rsid w:val="000C4F48"/>
    <w:rsid w:val="00226BB6"/>
    <w:rsid w:val="0023068D"/>
    <w:rsid w:val="00255CAF"/>
    <w:rsid w:val="002603AA"/>
    <w:rsid w:val="002824B2"/>
    <w:rsid w:val="002B3F98"/>
    <w:rsid w:val="002B5B83"/>
    <w:rsid w:val="002D67C4"/>
    <w:rsid w:val="00302068"/>
    <w:rsid w:val="00302EF5"/>
    <w:rsid w:val="00315B53"/>
    <w:rsid w:val="00414FAD"/>
    <w:rsid w:val="005315D6"/>
    <w:rsid w:val="005F05C7"/>
    <w:rsid w:val="0061335C"/>
    <w:rsid w:val="00622502"/>
    <w:rsid w:val="0062342D"/>
    <w:rsid w:val="00635D9B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3747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745"/>
    <w:rsid w:val="00B67B43"/>
    <w:rsid w:val="00B85C99"/>
    <w:rsid w:val="00BB32DA"/>
    <w:rsid w:val="00BC457F"/>
    <w:rsid w:val="00C04D8F"/>
    <w:rsid w:val="00C57E0B"/>
    <w:rsid w:val="00C92BBB"/>
    <w:rsid w:val="00D40EB3"/>
    <w:rsid w:val="00D64A18"/>
    <w:rsid w:val="00DA6572"/>
    <w:rsid w:val="00DB5998"/>
    <w:rsid w:val="00DD0D36"/>
    <w:rsid w:val="00E52040"/>
    <w:rsid w:val="00EB1FE3"/>
    <w:rsid w:val="00ED508F"/>
    <w:rsid w:val="00F65F92"/>
    <w:rsid w:val="00FD57A4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4</cp:revision>
  <dcterms:created xsi:type="dcterms:W3CDTF">2024-10-02T20:10:00Z</dcterms:created>
  <dcterms:modified xsi:type="dcterms:W3CDTF">2024-10-02T21:08:00Z</dcterms:modified>
</cp:coreProperties>
</file>